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495" w:rsidRPr="00CF0495" w:rsidRDefault="00C22E29" w:rsidP="00CF0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6418F17A">
            <wp:extent cx="704850" cy="1095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0495" w:rsidRPr="00CF0495" w:rsidRDefault="00CF0495" w:rsidP="00CF04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0495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 xml:space="preserve">Совет </w:t>
      </w:r>
      <w:r w:rsidRPr="00CF0495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народных депутатов</w:t>
      </w:r>
    </w:p>
    <w:p w:rsidR="00CF0495" w:rsidRPr="00CF0495" w:rsidRDefault="00CF0495" w:rsidP="00CF04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</w:pPr>
      <w:r w:rsidRPr="00CF0495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>Киселевского городского округа</w:t>
      </w:r>
    </w:p>
    <w:p w:rsidR="00CF0495" w:rsidRPr="00CF0495" w:rsidRDefault="00CF0495" w:rsidP="00CF04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eastAsia="ru-RU"/>
        </w:rPr>
      </w:pPr>
    </w:p>
    <w:p w:rsidR="00CF0495" w:rsidRPr="00CF0495" w:rsidRDefault="00CF0495" w:rsidP="00CF04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F0495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eastAsia="ru-RU"/>
        </w:rPr>
        <w:t>РЕШЕНИЕ</w:t>
      </w:r>
    </w:p>
    <w:p w:rsidR="0027411D" w:rsidRPr="007C3B15" w:rsidRDefault="0027411D" w:rsidP="00274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11D" w:rsidRPr="007C3B15" w:rsidRDefault="00CF0495" w:rsidP="00274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3069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27411D" w:rsidRPr="007C3B15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</w:p>
    <w:p w:rsidR="0027411D" w:rsidRPr="007C3B15" w:rsidRDefault="0033069F" w:rsidP="00274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«27</w:t>
      </w:r>
      <w:r w:rsidR="0027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27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27411D" w:rsidRPr="007C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7411D" w:rsidRPr="007C3B15" w:rsidRDefault="0027411D" w:rsidP="00274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27411D" w:rsidRPr="007C3B15" w:rsidRDefault="0027411D" w:rsidP="00274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Об установлении размера</w:t>
      </w:r>
      <w:r w:rsidRPr="007C3B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платы </w:t>
      </w:r>
    </w:p>
    <w:p w:rsidR="0027411D" w:rsidRPr="007C3B15" w:rsidRDefault="003C4377" w:rsidP="00274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за содержание жилого помещения</w:t>
      </w:r>
    </w:p>
    <w:p w:rsidR="0027411D" w:rsidRPr="007C3B15" w:rsidRDefault="0027411D" w:rsidP="00274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27411D" w:rsidRPr="007C3B15" w:rsidRDefault="0027411D" w:rsidP="00274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7C3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«Киселевский городской округ Кемеровской области–Кузбасс</w:t>
      </w:r>
      <w:r w:rsidR="00ED71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7C3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», Совет народных депутатов Киселевского городского округа</w:t>
      </w:r>
    </w:p>
    <w:p w:rsidR="0027411D" w:rsidRPr="007C3B15" w:rsidRDefault="0027411D" w:rsidP="00274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27411D" w:rsidRPr="007C3B15" w:rsidRDefault="0027411D" w:rsidP="00274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27411D" w:rsidRPr="007C3B15" w:rsidRDefault="0027411D" w:rsidP="00274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11D" w:rsidRPr="007C3B15" w:rsidRDefault="0027411D" w:rsidP="00274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1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основании части 3 статьи 156 Жилищного кодекса Российской Федерации, установить размер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для собственников помещений в многоквартирном доме, которые не приняли решение о выборе способа управления многоквартирным домом, а также для собственников помещений в многоквартирном доме, которые приняли решение о выборе способа управления многоквартирным домом, но не приняли решение об установлении размера платы за содержание жилого помещения согласно Приложению № 1 к настоящему Решению.</w:t>
      </w:r>
    </w:p>
    <w:p w:rsidR="0027411D" w:rsidRPr="007C3B15" w:rsidRDefault="0027411D" w:rsidP="00274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1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C3B15">
        <w:rPr>
          <w:sz w:val="24"/>
          <w:szCs w:val="24"/>
        </w:rPr>
        <w:t xml:space="preserve"> </w:t>
      </w:r>
      <w:r w:rsidRPr="007C3B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типы многоквартирных домов в зависимости от качества и степени благоустройства согласно Приложению № 2 к настоящему Решению.</w:t>
      </w:r>
    </w:p>
    <w:p w:rsidR="0027411D" w:rsidRPr="007C3B15" w:rsidRDefault="0027411D" w:rsidP="00274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1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Решение в средствах массовой информации.</w:t>
      </w:r>
    </w:p>
    <w:p w:rsidR="0027411D" w:rsidRPr="007C3B15" w:rsidRDefault="0027411D" w:rsidP="00274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C3B15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с момента его опубликования в средствах массовой 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формации, но не ранее 01.07.2024</w:t>
      </w:r>
      <w:r w:rsidRPr="007C3B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411D" w:rsidRPr="007C3B15" w:rsidRDefault="0027411D" w:rsidP="00ED7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C3B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C3B15"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01.07.2024</w:t>
      </w:r>
      <w:r w:rsidRPr="007C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утратившим силу:</w:t>
      </w:r>
    </w:p>
    <w:p w:rsidR="00ED717D" w:rsidRDefault="0027411D" w:rsidP="00ED7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7C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народных депутатов Кисе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левского городского округа от 29.06.2023 № 25</w:t>
      </w:r>
      <w:r w:rsidRPr="007C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«Об установлении размера</w:t>
      </w:r>
      <w:r w:rsidRPr="007C3B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платы за содержание жилого помещения»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</w:p>
    <w:p w:rsidR="0027411D" w:rsidRPr="00ED717D" w:rsidRDefault="0027411D" w:rsidP="00ED7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C3B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Решения возложить на председателя комитета Совета народных депутатов Киселевского городского округа по экономике, развитию промышленности и городского хозяйства </w:t>
      </w:r>
      <w:r w:rsidR="00ED717D">
        <w:rPr>
          <w:rFonts w:ascii="Times New Roman" w:eastAsia="Times New Roman" w:hAnsi="Times New Roman" w:cs="Times New Roman"/>
          <w:sz w:val="24"/>
          <w:szCs w:val="24"/>
          <w:lang w:eastAsia="ru-RU"/>
        </w:rPr>
        <w:t>Е.С. Левчук</w:t>
      </w:r>
      <w:r w:rsidRPr="007C3B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411D" w:rsidRPr="007C3B15" w:rsidRDefault="0027411D" w:rsidP="0027411D">
      <w:pPr>
        <w:widowControl w:val="0"/>
        <w:shd w:val="clear" w:color="auto" w:fill="FFFFFF"/>
        <w:tabs>
          <w:tab w:val="left" w:pos="-1985"/>
          <w:tab w:val="left" w:pos="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11D" w:rsidRPr="007C3B15" w:rsidRDefault="0027411D" w:rsidP="002741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411D" w:rsidRPr="007C3B15" w:rsidRDefault="0027411D" w:rsidP="002741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B1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Совета народных депутатов</w:t>
      </w:r>
    </w:p>
    <w:p w:rsidR="0027411D" w:rsidRPr="007C3B15" w:rsidRDefault="0027411D" w:rsidP="0027411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C3B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Киселевского городского округа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7C3B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А.А. </w:t>
      </w:r>
      <w:proofErr w:type="spellStart"/>
      <w:r w:rsidRPr="007C3B15">
        <w:rPr>
          <w:rFonts w:ascii="Times New Roman" w:eastAsia="Times New Roman" w:hAnsi="Times New Roman" w:cs="Times New Roman"/>
          <w:sz w:val="24"/>
          <w:szCs w:val="24"/>
          <w:lang w:eastAsia="ar-SA"/>
        </w:rPr>
        <w:t>Гребенкин</w:t>
      </w:r>
      <w:proofErr w:type="spellEnd"/>
    </w:p>
    <w:p w:rsidR="0027411D" w:rsidRPr="007C3B15" w:rsidRDefault="0027411D" w:rsidP="00274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411D" w:rsidRDefault="0027411D" w:rsidP="0027411D">
      <w:pPr>
        <w:widowControl w:val="0"/>
        <w:shd w:val="clear" w:color="auto" w:fill="FFFFFF"/>
        <w:tabs>
          <w:tab w:val="left" w:pos="-1985"/>
          <w:tab w:val="left" w:pos="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069F" w:rsidRDefault="0033069F" w:rsidP="0027411D">
      <w:pPr>
        <w:widowControl w:val="0"/>
        <w:shd w:val="clear" w:color="auto" w:fill="FFFFFF"/>
        <w:tabs>
          <w:tab w:val="left" w:pos="-1985"/>
          <w:tab w:val="left" w:pos="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069F" w:rsidRPr="007C3B15" w:rsidRDefault="0033069F" w:rsidP="0027411D">
      <w:pPr>
        <w:widowControl w:val="0"/>
        <w:shd w:val="clear" w:color="auto" w:fill="FFFFFF"/>
        <w:tabs>
          <w:tab w:val="left" w:pos="-1985"/>
          <w:tab w:val="left" w:pos="8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411D" w:rsidRPr="0027411D" w:rsidRDefault="0027411D" w:rsidP="00274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Глава</w:t>
      </w:r>
      <w:r w:rsidRPr="007C3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Киселевского городского округа                   </w:t>
      </w:r>
      <w:r w:rsidRPr="00AD32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</w:t>
      </w:r>
      <w:r w:rsidRPr="00AD323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  </w:t>
      </w:r>
      <w:r w:rsidRPr="007C3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</w:t>
      </w:r>
      <w:r w:rsidRPr="007C3B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К.Н.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Балаганский</w:t>
      </w:r>
      <w:proofErr w:type="spellEnd"/>
    </w:p>
    <w:p w:rsidR="0027411D" w:rsidRPr="007C3B15" w:rsidRDefault="0027411D" w:rsidP="002741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11D" w:rsidRDefault="0027411D" w:rsidP="00274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CF3" w:rsidRPr="007C3B15" w:rsidRDefault="00376CF3" w:rsidP="00274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11D" w:rsidRPr="007C3B15" w:rsidRDefault="0027411D" w:rsidP="002741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27411D" w:rsidRPr="007C3B15" w:rsidRDefault="0027411D" w:rsidP="002741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1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27411D" w:rsidRPr="007C3B15" w:rsidRDefault="0027411D" w:rsidP="002741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1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Киселевского городского округа</w:t>
      </w:r>
    </w:p>
    <w:p w:rsidR="0027411D" w:rsidRPr="007C3B15" w:rsidRDefault="00CF0495" w:rsidP="002741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33069F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33069F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 №</w:t>
      </w:r>
      <w:r w:rsidR="0033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</w:t>
      </w:r>
      <w:r w:rsidR="0027411D" w:rsidRPr="007C3B15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</w:p>
    <w:p w:rsidR="0027411D" w:rsidRPr="007C3B15" w:rsidRDefault="0027411D" w:rsidP="00274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11D" w:rsidRPr="007C3B15" w:rsidRDefault="0027411D" w:rsidP="00274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11D" w:rsidRPr="007C3B15" w:rsidRDefault="0027411D" w:rsidP="00274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B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платы за содержание жилого помещения</w:t>
      </w:r>
    </w:p>
    <w:p w:rsidR="0027411D" w:rsidRPr="007C3B15" w:rsidRDefault="0027411D" w:rsidP="00274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B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нанимателей жилых помещений по договорам социального найма и договорам найма жилых помещений муниципального жилищного фонда и для собственников помещений в многоквартирном доме, которые не приняли решение о выборе способа управления многоквартирным домом, а также для собственников помещений в многоквартирном доме, которые приняли решение о выборе способа управления многоквартирным домом, но не приняли решение об установлении размера платы за содержание жилого помещения</w:t>
      </w:r>
    </w:p>
    <w:p w:rsidR="0027411D" w:rsidRPr="007C3B15" w:rsidRDefault="0027411D" w:rsidP="00274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6"/>
        <w:gridCol w:w="4159"/>
      </w:tblGrid>
      <w:tr w:rsidR="0027411D" w:rsidRPr="007C3B15" w:rsidTr="00404A69">
        <w:tc>
          <w:tcPr>
            <w:tcW w:w="5786" w:type="dxa"/>
            <w:vMerge w:val="restart"/>
          </w:tcPr>
          <w:p w:rsidR="0027411D" w:rsidRPr="007C3B15" w:rsidRDefault="0027411D" w:rsidP="00E9025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line="240" w:lineRule="exact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9" w:type="dxa"/>
          </w:tcPr>
          <w:p w:rsidR="0027411D" w:rsidRPr="007C3B15" w:rsidRDefault="0027411D" w:rsidP="00E9025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line="240" w:lineRule="exact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 в рублях*</w:t>
            </w:r>
          </w:p>
        </w:tc>
      </w:tr>
      <w:tr w:rsidR="0027411D" w:rsidRPr="007C3B15" w:rsidTr="00404A69">
        <w:trPr>
          <w:trHeight w:val="277"/>
        </w:trPr>
        <w:tc>
          <w:tcPr>
            <w:tcW w:w="5786" w:type="dxa"/>
            <w:vMerge/>
          </w:tcPr>
          <w:p w:rsidR="0027411D" w:rsidRPr="007C3B15" w:rsidRDefault="0027411D" w:rsidP="00E9025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line="240" w:lineRule="exact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9" w:type="dxa"/>
          </w:tcPr>
          <w:p w:rsidR="0027411D" w:rsidRPr="007C3B15" w:rsidRDefault="0027411D" w:rsidP="00E9025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line="240" w:lineRule="exact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тариф 100% </w:t>
            </w:r>
          </w:p>
        </w:tc>
      </w:tr>
      <w:tr w:rsidR="0027411D" w:rsidRPr="007C3B15" w:rsidTr="00404A69">
        <w:tc>
          <w:tcPr>
            <w:tcW w:w="9945" w:type="dxa"/>
            <w:gridSpan w:val="2"/>
          </w:tcPr>
          <w:p w:rsidR="0027411D" w:rsidRPr="007C3B15" w:rsidRDefault="0027411D" w:rsidP="00E9025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Плата за содержание жилого помещения для нанимателя жилых помещений по договорам социального найма и договорам найма жилых помещений муниципального жилищного фонда за 1м</w:t>
            </w: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месяц:</w:t>
            </w:r>
          </w:p>
        </w:tc>
      </w:tr>
      <w:tr w:rsidR="0027411D" w:rsidRPr="007C3B15" w:rsidTr="00404A69">
        <w:tc>
          <w:tcPr>
            <w:tcW w:w="5786" w:type="dxa"/>
          </w:tcPr>
          <w:p w:rsidR="0027411D" w:rsidRPr="007C3B15" w:rsidRDefault="0027411D" w:rsidP="00E9025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line="240" w:lineRule="exact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1</w:t>
            </w:r>
          </w:p>
        </w:tc>
        <w:tc>
          <w:tcPr>
            <w:tcW w:w="4159" w:type="dxa"/>
            <w:vAlign w:val="bottom"/>
          </w:tcPr>
          <w:p w:rsidR="0027411D" w:rsidRPr="00404A69" w:rsidRDefault="00404A69" w:rsidP="00E90250">
            <w:pPr>
              <w:tabs>
                <w:tab w:val="num" w:pos="720"/>
              </w:tabs>
              <w:spacing w:line="240" w:lineRule="exact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22,87</w:t>
            </w:r>
          </w:p>
        </w:tc>
      </w:tr>
      <w:tr w:rsidR="0027411D" w:rsidRPr="007C3B15" w:rsidTr="00404A69">
        <w:tc>
          <w:tcPr>
            <w:tcW w:w="5786" w:type="dxa"/>
          </w:tcPr>
          <w:p w:rsidR="0027411D" w:rsidRPr="007C3B15" w:rsidRDefault="0027411D" w:rsidP="00E9025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line="240" w:lineRule="exact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2</w:t>
            </w:r>
          </w:p>
        </w:tc>
        <w:tc>
          <w:tcPr>
            <w:tcW w:w="4159" w:type="dxa"/>
            <w:vAlign w:val="bottom"/>
          </w:tcPr>
          <w:p w:rsidR="0027411D" w:rsidRPr="00404A69" w:rsidRDefault="00404A69" w:rsidP="00E90250">
            <w:pPr>
              <w:tabs>
                <w:tab w:val="num" w:pos="720"/>
              </w:tabs>
              <w:spacing w:line="240" w:lineRule="exact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18,15</w:t>
            </w:r>
          </w:p>
        </w:tc>
      </w:tr>
      <w:tr w:rsidR="0027411D" w:rsidRPr="007C3B15" w:rsidTr="00404A69">
        <w:tc>
          <w:tcPr>
            <w:tcW w:w="5786" w:type="dxa"/>
          </w:tcPr>
          <w:p w:rsidR="0027411D" w:rsidRPr="007C3B15" w:rsidRDefault="0027411D" w:rsidP="00E9025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line="240" w:lineRule="exact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3</w:t>
            </w:r>
          </w:p>
        </w:tc>
        <w:tc>
          <w:tcPr>
            <w:tcW w:w="4159" w:type="dxa"/>
            <w:vAlign w:val="bottom"/>
          </w:tcPr>
          <w:p w:rsidR="0027411D" w:rsidRPr="00404A69" w:rsidRDefault="00404A69" w:rsidP="00E90250">
            <w:pPr>
              <w:tabs>
                <w:tab w:val="num" w:pos="720"/>
              </w:tabs>
              <w:spacing w:line="240" w:lineRule="exact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16,71</w:t>
            </w:r>
          </w:p>
        </w:tc>
      </w:tr>
      <w:tr w:rsidR="0027411D" w:rsidRPr="007C3B15" w:rsidTr="00404A69">
        <w:tc>
          <w:tcPr>
            <w:tcW w:w="5786" w:type="dxa"/>
          </w:tcPr>
          <w:p w:rsidR="0027411D" w:rsidRPr="007C3B15" w:rsidRDefault="0027411D" w:rsidP="00E9025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line="240" w:lineRule="exact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4</w:t>
            </w:r>
          </w:p>
        </w:tc>
        <w:tc>
          <w:tcPr>
            <w:tcW w:w="4159" w:type="dxa"/>
            <w:vAlign w:val="bottom"/>
          </w:tcPr>
          <w:p w:rsidR="0027411D" w:rsidRPr="00404A69" w:rsidRDefault="00404A69" w:rsidP="00E90250">
            <w:pPr>
              <w:tabs>
                <w:tab w:val="num" w:pos="720"/>
              </w:tabs>
              <w:spacing w:line="240" w:lineRule="exact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13,63</w:t>
            </w:r>
          </w:p>
        </w:tc>
      </w:tr>
      <w:tr w:rsidR="0027411D" w:rsidRPr="007C3B15" w:rsidTr="00404A69">
        <w:tc>
          <w:tcPr>
            <w:tcW w:w="5786" w:type="dxa"/>
          </w:tcPr>
          <w:p w:rsidR="0027411D" w:rsidRPr="007C3B15" w:rsidRDefault="0027411D" w:rsidP="00E9025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line="240" w:lineRule="exact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5</w:t>
            </w:r>
          </w:p>
        </w:tc>
        <w:tc>
          <w:tcPr>
            <w:tcW w:w="4159" w:type="dxa"/>
            <w:vAlign w:val="bottom"/>
          </w:tcPr>
          <w:p w:rsidR="0027411D" w:rsidRPr="00404A69" w:rsidRDefault="00404A69" w:rsidP="00E90250">
            <w:pPr>
              <w:tabs>
                <w:tab w:val="num" w:pos="720"/>
              </w:tabs>
              <w:spacing w:line="240" w:lineRule="exact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12,57</w:t>
            </w:r>
          </w:p>
        </w:tc>
      </w:tr>
      <w:tr w:rsidR="0027411D" w:rsidRPr="007C3B15" w:rsidTr="00404A69">
        <w:tc>
          <w:tcPr>
            <w:tcW w:w="5786" w:type="dxa"/>
          </w:tcPr>
          <w:p w:rsidR="0027411D" w:rsidRPr="007C3B15" w:rsidRDefault="0027411D" w:rsidP="00E9025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line="240" w:lineRule="exact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6</w:t>
            </w:r>
          </w:p>
        </w:tc>
        <w:tc>
          <w:tcPr>
            <w:tcW w:w="4159" w:type="dxa"/>
            <w:vAlign w:val="bottom"/>
          </w:tcPr>
          <w:p w:rsidR="0027411D" w:rsidRPr="00404A69" w:rsidRDefault="00404A69" w:rsidP="00E90250">
            <w:pPr>
              <w:tabs>
                <w:tab w:val="num" w:pos="720"/>
              </w:tabs>
              <w:spacing w:line="240" w:lineRule="exact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9,31</w:t>
            </w:r>
          </w:p>
        </w:tc>
      </w:tr>
      <w:tr w:rsidR="0027411D" w:rsidRPr="007C3B15" w:rsidTr="00404A69">
        <w:tc>
          <w:tcPr>
            <w:tcW w:w="5786" w:type="dxa"/>
          </w:tcPr>
          <w:p w:rsidR="0027411D" w:rsidRPr="007C3B15" w:rsidRDefault="0027411D" w:rsidP="00E9025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line="240" w:lineRule="exact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7</w:t>
            </w:r>
          </w:p>
        </w:tc>
        <w:tc>
          <w:tcPr>
            <w:tcW w:w="4159" w:type="dxa"/>
            <w:vAlign w:val="bottom"/>
          </w:tcPr>
          <w:p w:rsidR="0027411D" w:rsidRPr="00404A69" w:rsidRDefault="00404A69" w:rsidP="00E90250">
            <w:pPr>
              <w:tabs>
                <w:tab w:val="num" w:pos="720"/>
              </w:tabs>
              <w:spacing w:line="240" w:lineRule="exact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6,31</w:t>
            </w:r>
          </w:p>
        </w:tc>
      </w:tr>
      <w:tr w:rsidR="0027411D" w:rsidRPr="007C3B15" w:rsidTr="00404A69">
        <w:trPr>
          <w:trHeight w:val="1358"/>
        </w:trPr>
        <w:tc>
          <w:tcPr>
            <w:tcW w:w="9945" w:type="dxa"/>
            <w:gridSpan w:val="2"/>
          </w:tcPr>
          <w:p w:rsidR="0027411D" w:rsidRPr="007C3B15" w:rsidRDefault="0027411D" w:rsidP="00E9025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2.Плата за содержание жилого помещения для собственников помещений в многоквартирном доме, которые не приняли решение о выборе способа управления многоквартирным домом, а также для собственников помещений в многоквартирном доме, которые приняли решение о выборе способа управления многоквартирным домом, но не приняли решение об установлении размера платы за содержание жилого помещения:</w:t>
            </w:r>
          </w:p>
        </w:tc>
      </w:tr>
      <w:tr w:rsidR="00404A69" w:rsidRPr="007C3B15" w:rsidTr="00404A69">
        <w:tc>
          <w:tcPr>
            <w:tcW w:w="5786" w:type="dxa"/>
          </w:tcPr>
          <w:p w:rsidR="00404A69" w:rsidRPr="007C3B15" w:rsidRDefault="00404A69" w:rsidP="00404A69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line="240" w:lineRule="exact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1</w:t>
            </w:r>
          </w:p>
        </w:tc>
        <w:tc>
          <w:tcPr>
            <w:tcW w:w="4159" w:type="dxa"/>
            <w:vAlign w:val="bottom"/>
          </w:tcPr>
          <w:p w:rsidR="00404A69" w:rsidRPr="00404A69" w:rsidRDefault="00404A69" w:rsidP="00404A69">
            <w:pPr>
              <w:tabs>
                <w:tab w:val="num" w:pos="720"/>
              </w:tabs>
              <w:spacing w:line="240" w:lineRule="exact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22,87</w:t>
            </w:r>
          </w:p>
        </w:tc>
      </w:tr>
      <w:tr w:rsidR="00404A69" w:rsidRPr="007C3B15" w:rsidTr="00404A69">
        <w:tc>
          <w:tcPr>
            <w:tcW w:w="5786" w:type="dxa"/>
          </w:tcPr>
          <w:p w:rsidR="00404A69" w:rsidRPr="007C3B15" w:rsidRDefault="00404A69" w:rsidP="00404A69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line="240" w:lineRule="exact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2 </w:t>
            </w:r>
          </w:p>
        </w:tc>
        <w:tc>
          <w:tcPr>
            <w:tcW w:w="4159" w:type="dxa"/>
            <w:vAlign w:val="bottom"/>
          </w:tcPr>
          <w:p w:rsidR="00404A69" w:rsidRPr="00404A69" w:rsidRDefault="00404A69" w:rsidP="00404A69">
            <w:pPr>
              <w:tabs>
                <w:tab w:val="num" w:pos="720"/>
              </w:tabs>
              <w:spacing w:line="240" w:lineRule="exact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18,15</w:t>
            </w:r>
          </w:p>
        </w:tc>
      </w:tr>
      <w:tr w:rsidR="00404A69" w:rsidRPr="007C3B15" w:rsidTr="00404A69">
        <w:tc>
          <w:tcPr>
            <w:tcW w:w="5786" w:type="dxa"/>
          </w:tcPr>
          <w:p w:rsidR="00404A69" w:rsidRPr="007C3B15" w:rsidRDefault="00404A69" w:rsidP="00404A69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line="240" w:lineRule="exact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3</w:t>
            </w:r>
          </w:p>
        </w:tc>
        <w:tc>
          <w:tcPr>
            <w:tcW w:w="4159" w:type="dxa"/>
            <w:vAlign w:val="bottom"/>
          </w:tcPr>
          <w:p w:rsidR="00404A69" w:rsidRPr="00404A69" w:rsidRDefault="00404A69" w:rsidP="00404A69">
            <w:pPr>
              <w:tabs>
                <w:tab w:val="num" w:pos="720"/>
              </w:tabs>
              <w:spacing w:line="240" w:lineRule="exact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16,71</w:t>
            </w:r>
          </w:p>
        </w:tc>
      </w:tr>
      <w:tr w:rsidR="00404A69" w:rsidRPr="007C3B15" w:rsidTr="00404A69">
        <w:trPr>
          <w:trHeight w:val="327"/>
        </w:trPr>
        <w:tc>
          <w:tcPr>
            <w:tcW w:w="5786" w:type="dxa"/>
          </w:tcPr>
          <w:p w:rsidR="00404A69" w:rsidRPr="007C3B15" w:rsidRDefault="00404A69" w:rsidP="00404A69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line="240" w:lineRule="exact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4</w:t>
            </w:r>
          </w:p>
        </w:tc>
        <w:tc>
          <w:tcPr>
            <w:tcW w:w="4159" w:type="dxa"/>
            <w:vAlign w:val="bottom"/>
          </w:tcPr>
          <w:p w:rsidR="00404A69" w:rsidRPr="00404A69" w:rsidRDefault="00404A69" w:rsidP="00404A69">
            <w:pPr>
              <w:tabs>
                <w:tab w:val="num" w:pos="720"/>
              </w:tabs>
              <w:spacing w:line="240" w:lineRule="exact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13,63</w:t>
            </w:r>
          </w:p>
        </w:tc>
      </w:tr>
      <w:tr w:rsidR="00404A69" w:rsidRPr="007C3B15" w:rsidTr="00404A69">
        <w:trPr>
          <w:trHeight w:val="327"/>
        </w:trPr>
        <w:tc>
          <w:tcPr>
            <w:tcW w:w="5786" w:type="dxa"/>
          </w:tcPr>
          <w:p w:rsidR="00404A69" w:rsidRPr="007C3B15" w:rsidRDefault="00404A69" w:rsidP="00404A69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line="240" w:lineRule="exact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5</w:t>
            </w:r>
          </w:p>
        </w:tc>
        <w:tc>
          <w:tcPr>
            <w:tcW w:w="4159" w:type="dxa"/>
            <w:vAlign w:val="bottom"/>
          </w:tcPr>
          <w:p w:rsidR="00404A69" w:rsidRPr="00404A69" w:rsidRDefault="00404A69" w:rsidP="00404A69">
            <w:pPr>
              <w:tabs>
                <w:tab w:val="num" w:pos="720"/>
              </w:tabs>
              <w:spacing w:line="240" w:lineRule="exact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12,57</w:t>
            </w:r>
          </w:p>
        </w:tc>
      </w:tr>
      <w:tr w:rsidR="00404A69" w:rsidRPr="007C3B15" w:rsidTr="00404A69">
        <w:trPr>
          <w:trHeight w:val="327"/>
        </w:trPr>
        <w:tc>
          <w:tcPr>
            <w:tcW w:w="5786" w:type="dxa"/>
          </w:tcPr>
          <w:p w:rsidR="00404A69" w:rsidRPr="007C3B15" w:rsidRDefault="00404A69" w:rsidP="00404A69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line="240" w:lineRule="exact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6</w:t>
            </w:r>
          </w:p>
        </w:tc>
        <w:tc>
          <w:tcPr>
            <w:tcW w:w="4159" w:type="dxa"/>
            <w:vAlign w:val="bottom"/>
          </w:tcPr>
          <w:p w:rsidR="00404A69" w:rsidRPr="00404A69" w:rsidRDefault="00404A69" w:rsidP="00404A69">
            <w:pPr>
              <w:tabs>
                <w:tab w:val="num" w:pos="720"/>
              </w:tabs>
              <w:spacing w:line="240" w:lineRule="exact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9,31</w:t>
            </w:r>
          </w:p>
        </w:tc>
      </w:tr>
      <w:tr w:rsidR="00404A69" w:rsidRPr="007C3B15" w:rsidTr="00404A69">
        <w:trPr>
          <w:trHeight w:val="327"/>
        </w:trPr>
        <w:tc>
          <w:tcPr>
            <w:tcW w:w="5786" w:type="dxa"/>
          </w:tcPr>
          <w:p w:rsidR="00404A69" w:rsidRPr="007C3B15" w:rsidRDefault="00404A69" w:rsidP="00404A69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line="240" w:lineRule="exact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7</w:t>
            </w:r>
          </w:p>
        </w:tc>
        <w:tc>
          <w:tcPr>
            <w:tcW w:w="4159" w:type="dxa"/>
            <w:vAlign w:val="bottom"/>
          </w:tcPr>
          <w:p w:rsidR="00404A69" w:rsidRPr="00404A69" w:rsidRDefault="00404A69" w:rsidP="00404A69">
            <w:pPr>
              <w:tabs>
                <w:tab w:val="num" w:pos="720"/>
              </w:tabs>
              <w:spacing w:line="240" w:lineRule="exact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A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6,31</w:t>
            </w:r>
          </w:p>
        </w:tc>
      </w:tr>
    </w:tbl>
    <w:p w:rsidR="0027411D" w:rsidRPr="0066113B" w:rsidRDefault="0027411D" w:rsidP="006611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B15">
        <w:rPr>
          <w:rFonts w:ascii="Times New Roman" w:eastAsia="Times New Roman" w:hAnsi="Times New Roman" w:cs="Times New Roman"/>
          <w:sz w:val="24"/>
          <w:szCs w:val="24"/>
          <w:lang w:eastAsia="ru-RU"/>
        </w:rPr>
        <w:t>*- установленные размеры платы за содержание жилого помещения не учитывают</w:t>
      </w:r>
      <w:r w:rsidRPr="007C3B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оплату холодной воды, горячей воды, отведения сточных вод, электрической энергии,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работ, определяемой  исходя из нормативов потребления соответствующих видов коммунальных ресурсов в целях содержания общего имущества в многоквартирном доме, утвержденных органами государственной власти Кемеровской области.</w:t>
      </w:r>
    </w:p>
    <w:p w:rsidR="0027411D" w:rsidRDefault="0027411D" w:rsidP="00274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CF3" w:rsidRPr="007C3B15" w:rsidRDefault="00376CF3" w:rsidP="00274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7411D" w:rsidRPr="007C3B15" w:rsidRDefault="0027411D" w:rsidP="002741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27411D" w:rsidRPr="007C3B15" w:rsidRDefault="0027411D" w:rsidP="002741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1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27411D" w:rsidRPr="007C3B15" w:rsidRDefault="0027411D" w:rsidP="002741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1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Киселевского городского округа</w:t>
      </w:r>
    </w:p>
    <w:p w:rsidR="0027411D" w:rsidRPr="007C3B15" w:rsidRDefault="0027411D" w:rsidP="002741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1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33069F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3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 № </w:t>
      </w:r>
      <w:r w:rsidR="0033069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7C3B15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</w:p>
    <w:p w:rsidR="0027411D" w:rsidRPr="007C3B15" w:rsidRDefault="0027411D" w:rsidP="00274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411D" w:rsidRPr="007C3B15" w:rsidRDefault="0027411D" w:rsidP="002741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11D" w:rsidRPr="007C3B15" w:rsidRDefault="0027411D" w:rsidP="002741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11D" w:rsidRPr="007C3B15" w:rsidRDefault="0027411D" w:rsidP="00274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11D" w:rsidRPr="007C3B15" w:rsidRDefault="0027411D" w:rsidP="00274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B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Типы многоквартирных домов </w:t>
      </w:r>
    </w:p>
    <w:p w:rsidR="0027411D" w:rsidRPr="007C3B15" w:rsidRDefault="0027411D" w:rsidP="00274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B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зависимости от качества и степени благоустройства</w:t>
      </w:r>
    </w:p>
    <w:p w:rsidR="0027411D" w:rsidRPr="007C3B15" w:rsidRDefault="0027411D" w:rsidP="00274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6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7038"/>
        <w:gridCol w:w="1560"/>
      </w:tblGrid>
      <w:tr w:rsidR="0027411D" w:rsidRPr="007C3B15" w:rsidTr="00E90250"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411D" w:rsidRPr="007C3B15" w:rsidRDefault="0027411D" w:rsidP="00E9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27411D" w:rsidRPr="007C3B15" w:rsidRDefault="0027411D" w:rsidP="00E9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 п</w:t>
            </w:r>
          </w:p>
        </w:tc>
        <w:tc>
          <w:tcPr>
            <w:tcW w:w="70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411D" w:rsidRPr="007C3B15" w:rsidRDefault="0027411D" w:rsidP="00E9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степени благоустройства многоквартирного дома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7411D" w:rsidRPr="007C3B15" w:rsidRDefault="0027411D" w:rsidP="00E9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</w:tr>
      <w:tr w:rsidR="0027411D" w:rsidRPr="007C3B15" w:rsidTr="00E90250"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411D" w:rsidRPr="007C3B15" w:rsidRDefault="0027411D" w:rsidP="00E9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411D" w:rsidRPr="007C3B15" w:rsidRDefault="0027411D" w:rsidP="00E9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 с лестничными клетками, с лифтами при наличии всех видов благоустройства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7411D" w:rsidRPr="007C3B15" w:rsidRDefault="0027411D" w:rsidP="00E9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7411D" w:rsidRPr="007C3B15" w:rsidTr="00E90250"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411D" w:rsidRPr="007C3B15" w:rsidRDefault="0027411D" w:rsidP="00E9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411D" w:rsidRPr="007C3B15" w:rsidRDefault="0027411D" w:rsidP="00E9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Многоквартирные дома с лестничными клетками при наличии всех видов благоустройства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7411D" w:rsidRPr="007C3B15" w:rsidRDefault="0027411D" w:rsidP="00E9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7411D" w:rsidRPr="007C3B15" w:rsidTr="00E90250"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411D" w:rsidRPr="007C3B15" w:rsidRDefault="0027411D" w:rsidP="00E9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411D" w:rsidRPr="007C3B15" w:rsidRDefault="0027411D" w:rsidP="00E9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 с лестничными клетками при отсутствии центрального отопления и горячего водоснабжения, с холодным водоснабжением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7411D" w:rsidRPr="007C3B15" w:rsidRDefault="0027411D" w:rsidP="00E9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7411D" w:rsidRPr="007C3B15" w:rsidTr="00E90250"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411D" w:rsidRPr="007C3B15" w:rsidRDefault="0027411D" w:rsidP="00E9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411D" w:rsidRPr="007C3B15" w:rsidRDefault="0027411D" w:rsidP="00E9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 без лестничных клеток при наличии всех видов благоустройства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7411D" w:rsidRPr="007C3B15" w:rsidRDefault="0027411D" w:rsidP="00E9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7411D" w:rsidRPr="007C3B15" w:rsidTr="00E90250"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411D" w:rsidRPr="007C3B15" w:rsidRDefault="0027411D" w:rsidP="00E9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411D" w:rsidRPr="007C3B15" w:rsidRDefault="0027411D" w:rsidP="00E9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 без лестничных клеток при отсутствии центрального отопления и горячего водоснабжения, с холодным водоснабжением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7411D" w:rsidRPr="007C3B15" w:rsidRDefault="0027411D" w:rsidP="00E9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7411D" w:rsidRPr="007C3B15" w:rsidTr="00E90250"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411D" w:rsidRPr="007C3B15" w:rsidRDefault="0027411D" w:rsidP="00E9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411D" w:rsidRPr="007C3B15" w:rsidRDefault="0027411D" w:rsidP="00E9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 без лестничных клеток при отсутствии центрального отопления и горячего водоснабжения, с холодным водоснабжением, с выгребными ямами признанных межведомственной комиссией в установленном порядке непригодными для проживания.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27411D" w:rsidRPr="007C3B15" w:rsidRDefault="0027411D" w:rsidP="00E9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7411D" w:rsidRPr="007C3B15" w:rsidTr="00E90250">
        <w:tc>
          <w:tcPr>
            <w:tcW w:w="100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7411D" w:rsidRPr="007C3B15" w:rsidRDefault="0027411D" w:rsidP="00E9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27411D" w:rsidRPr="007C3B15" w:rsidRDefault="0027411D" w:rsidP="00E9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дома без лестничных клеток при отсутствии центрального отопления и горячего водоснабжения, с холодным водоснаб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жением, с надворными туалетами </w:t>
            </w: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признанных межведомственной комиссией в установленном порядке непригодными для проживания.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411D" w:rsidRPr="007C3B15" w:rsidRDefault="0027411D" w:rsidP="00E90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27411D" w:rsidRPr="007C3B15" w:rsidRDefault="0027411D" w:rsidP="00274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11D" w:rsidRPr="007C3B15" w:rsidRDefault="0027411D" w:rsidP="00274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11D" w:rsidRPr="007C3B15" w:rsidRDefault="0027411D" w:rsidP="00274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11D" w:rsidRPr="007C3B15" w:rsidRDefault="0027411D" w:rsidP="00274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11D" w:rsidRPr="007C3B15" w:rsidRDefault="0027411D" w:rsidP="00274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11D" w:rsidRPr="007C3B15" w:rsidRDefault="0027411D" w:rsidP="00274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11D" w:rsidRPr="007C3B15" w:rsidRDefault="0027411D" w:rsidP="00274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11D" w:rsidRPr="007C3B15" w:rsidRDefault="0027411D" w:rsidP="00274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11D" w:rsidRPr="007C3B15" w:rsidRDefault="0027411D" w:rsidP="00274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11D" w:rsidRPr="007C3B15" w:rsidRDefault="0027411D" w:rsidP="00274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11D" w:rsidRPr="007C3B15" w:rsidRDefault="0027411D" w:rsidP="00274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11D" w:rsidRDefault="0027411D" w:rsidP="0027411D"/>
    <w:p w:rsidR="0027411D" w:rsidRDefault="0027411D"/>
    <w:sectPr w:rsidR="0027411D" w:rsidSect="0030090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11D"/>
    <w:rsid w:val="00001161"/>
    <w:rsid w:val="0027411D"/>
    <w:rsid w:val="003047B4"/>
    <w:rsid w:val="0033069F"/>
    <w:rsid w:val="00376CF3"/>
    <w:rsid w:val="003C4377"/>
    <w:rsid w:val="00404A69"/>
    <w:rsid w:val="0066113B"/>
    <w:rsid w:val="00C22E29"/>
    <w:rsid w:val="00CF0495"/>
    <w:rsid w:val="00E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94C3D"/>
  <w15:chartTrackingRefBased/>
  <w15:docId w15:val="{D15EE8B4-62F6-4499-857C-7F37E7D8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Gigabyte</cp:lastModifiedBy>
  <cp:revision>6</cp:revision>
  <dcterms:created xsi:type="dcterms:W3CDTF">2024-06-03T08:12:00Z</dcterms:created>
  <dcterms:modified xsi:type="dcterms:W3CDTF">2024-06-24T02:36:00Z</dcterms:modified>
</cp:coreProperties>
</file>